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rPr>
          <w:rFonts w:cs="Times New Roman"/>
          <w:b/>
          <w:kern w:val="2"/>
          <w:sz w:val="36"/>
          <w:szCs w:val="36"/>
        </w:rPr>
      </w:pPr>
      <w:r>
        <w:rPr>
          <w:rFonts w:hint="eastAsia" w:cs="Times New Roman"/>
          <w:b/>
          <w:kern w:val="2"/>
          <w:sz w:val="36"/>
          <w:szCs w:val="36"/>
        </w:rPr>
        <w:t>附件2：</w:t>
      </w:r>
    </w:p>
    <w:p>
      <w:pPr>
        <w:spacing w:line="400" w:lineRule="exact"/>
        <w:rPr>
          <w:rFonts w:eastAsia="黑体"/>
          <w:szCs w:val="32"/>
        </w:rPr>
      </w:pP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面试考生须知</w:t>
      </w:r>
    </w:p>
    <w:p>
      <w:pPr>
        <w:spacing w:line="540" w:lineRule="exact"/>
        <w:ind w:firstLine="420" w:firstLineChars="200"/>
        <w:jc w:val="left"/>
        <w:rPr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1、考生应携带规定证件，在指定时间、地点参加报到、抽签、面试等，否则按自动弃权处理。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2、参加面试的考生须在面试当天上午7：20前达到汉师附小本部南校区（汉中市汉台区中学巷中段），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上午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7：20，考生佩戴医用防护口罩开始进入考点。</w:t>
      </w: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</w:rPr>
        <w:t>汉中市内单位考生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须持与本人报名时一致的有效期内身份证（有效期内临时身份证）、加盖已审核章的准考证，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</w:rPr>
        <w:t>汉中市外单位考生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须持与本人报名时一致的有效期内身份证（有效期内临时身份证）、加盖已审核章的准考证、2020年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日及以后出具的新冠肺炎核酸检测合格报告单，排成单列纵队依次通过测温通道进入考点。上述证件缺失其一，或连续三次测温超过37.3℃的，不得进入考点。考生通过测温通道进入考点后，在学校操场按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面试公告附件1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分组集合。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3、上午7:30，随机抽签确定的各组监考员清点本组考生人数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并签到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，向每名考生发放小信封，考生统一关闭手机、电子手环等电子通讯工具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装入信封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写上名字，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由本组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监考员收缴、存放于手提箱中并交执勤民警统一在校门卫室保存。然后，按照1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10考场序号，由监考员带领前往候考室。考生进入候考室前，监考员对考生逐人进行金属探测扫描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考生在候考室相应区域就坐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考生全部进入候考室后，监考员逐人查验身份证、准考证，确认考生是否在相应区域就坐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，并组织考生学习相关规定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4、上午7：50，各监考员组织本组面试考生等额抽签确定面试序号。开始抽签时，未到场者视为自动放弃面试。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  <w:t>考生抽签完成后，考生在签号上签名确认。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5、考生进入候考室后应服从管理，保持安静，不得随意离开候考室，面试时，由计时引导员按次序引入考场。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6、考生进入考场后应按照主考官的要求回答问题，必须使用普通话且只介绍面试顺序号，不得介绍个人姓名、籍贯、就读院校、经历等基本情况和家庭情况（考官组成人员也不得询问），不得佩带特别饰物或标志，不得穿着制式服装。考生没有听清试题时，可举手向主考官询问，也可查看试题题本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7、每位考生面试时间不超过10分钟。距面试结束前2分钟，计时引导员作第一次报时，告诉考生面试还剩2分钟。第二次报时，面试时间到，考生应立即停止答题，退出考场并等候公布成绩。待主考官宣布面试成绩后，考生签名确认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后在校门卫室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领取手机等物品，不得在考场附近逗留、谈论。同时，应自觉保守试题秘密，面试结束前不得与他人议论或向他人传递面试信息。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、考生必须遵守面试纪律。对于一般违纪违规行为的人员，一经查实即按《公务员考试录用违纪违规行为处理办法》（人社部令第30号），予以处理；对于提供作弊器材或者非法出售试题、答案的，代替他人或者让他人代替自己参加考试的，将按照《刑法》有关规定进行处罚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32"/>
                              <w:szCs w:val="56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52"/>
                            </w:rPr>
                            <w:t xml:space="preserve">-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32"/>
                              <w:szCs w:val="52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5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32"/>
                        <w:szCs w:val="56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52"/>
                      </w:rPr>
                      <w:t xml:space="preserve">-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5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52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32"/>
                        <w:szCs w:val="52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5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52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79"/>
    <w:rsid w:val="00195D79"/>
    <w:rsid w:val="001A38A8"/>
    <w:rsid w:val="004A467C"/>
    <w:rsid w:val="00553CE6"/>
    <w:rsid w:val="005E7419"/>
    <w:rsid w:val="007144F1"/>
    <w:rsid w:val="0078461B"/>
    <w:rsid w:val="00784A33"/>
    <w:rsid w:val="007D05AF"/>
    <w:rsid w:val="00840639"/>
    <w:rsid w:val="00934BE9"/>
    <w:rsid w:val="00AF353F"/>
    <w:rsid w:val="00D92399"/>
    <w:rsid w:val="2CF157F0"/>
    <w:rsid w:val="5C987614"/>
    <w:rsid w:val="5F0E4A0F"/>
    <w:rsid w:val="6108652A"/>
    <w:rsid w:val="64D83908"/>
    <w:rsid w:val="665C4736"/>
    <w:rsid w:val="7971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155</Words>
  <Characters>884</Characters>
  <Lines>7</Lines>
  <Paragraphs>2</Paragraphs>
  <TotalTime>41</TotalTime>
  <ScaleCrop>false</ScaleCrop>
  <LinksUpToDate>false</LinksUpToDate>
  <CharactersWithSpaces>1037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2020-06-29T12:54:00Z</dcterms:created>
  <dc:creator>HuangWei</dc:creator>
  <cp:lastModifiedBy>灵活的胖子</cp:lastModifiedBy>
  <dcterms:modified xsi:type="dcterms:W3CDTF">2020-06-30T08:59:58Z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