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00" w:beforeAutospacing="1" w:after="100" w:afterAutospacing="1"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2022年下半年汉中市妇幼保健所</w:t>
      </w:r>
    </w:p>
    <w:p>
      <w:pPr>
        <w:spacing w:before="100" w:beforeAutospacing="1" w:after="100" w:afterAutospacing="1"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公开招聘高层次及急需紧缺专业人才专业测试名单</w:t>
      </w:r>
    </w:p>
    <w:tbl>
      <w:tblPr>
        <w:tblStyle w:val="2"/>
        <w:tblW w:w="9272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44"/>
        <w:gridCol w:w="1575"/>
        <w:gridCol w:w="1960"/>
        <w:gridCol w:w="159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招聘专业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招聘计划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李珊珊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刘江豪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tabs>
                <w:tab w:val="left" w:pos="552"/>
              </w:tabs>
              <w:spacing w:line="44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王玲玲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tabs>
                <w:tab w:val="left" w:pos="552"/>
              </w:tabs>
              <w:spacing w:line="44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王小艳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聂千惠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李文君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录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  璇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高伟康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萍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李银银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阳巧玲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祁  丹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  雨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  静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张煜晗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华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  超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202202102</w:t>
            </w: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77714EDB"/>
    <w:rsid w:val="777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2022-12-20T09:08:00Z</dcterms:created>
  <dc:creator>缘来是你</dc:creator>
  <cp:lastModifiedBy>缘来是你</cp:lastModifiedBy>
  <dcterms:modified xsi:type="dcterms:W3CDTF">2022-12-20T09:09:51Z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2B32C34AFDEA45EAB22D44E64D1A9BD4</vt:lpwstr>
  </property>
</Properties>
</file>