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附件3</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新宋体" w:cs="Times New Roman"/>
          <w:bCs/>
          <w:color w:val="auto"/>
          <w:sz w:val="36"/>
          <w:szCs w:val="36"/>
        </w:rPr>
      </w:pPr>
      <w:r>
        <w:rPr>
          <w:rFonts w:hint="default" w:ascii="Times New Roman" w:hAnsi="Times New Roman" w:eastAsia="方正小标宋简体" w:cs="Times New Roman"/>
          <w:color w:val="auto"/>
          <w:sz w:val="44"/>
          <w:szCs w:val="44"/>
        </w:rPr>
        <w:t>应聘人员面试须知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i w:val="0"/>
          <w:caps w:val="0"/>
          <w:color w:val="auto"/>
          <w:spacing w:val="0"/>
          <w:sz w:val="32"/>
          <w:szCs w:val="32"/>
          <w:shd w:val="clear" w:color="auto" w:fill="FFFFFF"/>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1.</w:t>
      </w:r>
      <w:r>
        <w:rPr>
          <w:rFonts w:hint="eastAsia" w:eastAsia="仿宋_GB2312" w:cs="Times New Roman"/>
          <w:bCs/>
          <w:color w:val="auto"/>
          <w:sz w:val="32"/>
          <w:szCs w:val="32"/>
          <w:lang w:val="en-US" w:eastAsia="zh-CN"/>
        </w:rPr>
        <w:t>应聘人员</w:t>
      </w:r>
      <w:r>
        <w:rPr>
          <w:rFonts w:hint="eastAsia" w:ascii="Times New Roman" w:hAnsi="Times New Roman" w:eastAsia="仿宋_GB2312" w:cs="Times New Roman"/>
          <w:bCs/>
          <w:color w:val="auto"/>
          <w:sz w:val="32"/>
          <w:szCs w:val="32"/>
          <w:lang w:val="en-US" w:eastAsia="zh-CN"/>
        </w:rPr>
        <w:t>携带规定证件，</w:t>
      </w:r>
      <w:r>
        <w:rPr>
          <w:rFonts w:hint="eastAsia" w:eastAsia="仿宋_GB2312" w:cs="Times New Roman"/>
          <w:bCs/>
          <w:color w:val="auto"/>
          <w:sz w:val="32"/>
          <w:szCs w:val="32"/>
          <w:lang w:val="en-US" w:eastAsia="zh-CN"/>
        </w:rPr>
        <w:t>并</w:t>
      </w:r>
      <w:r>
        <w:rPr>
          <w:rFonts w:hint="eastAsia" w:ascii="Times New Roman" w:hAnsi="Times New Roman" w:eastAsia="仿宋_GB2312" w:cs="Times New Roman"/>
          <w:bCs/>
          <w:color w:val="auto"/>
          <w:sz w:val="32"/>
          <w:szCs w:val="32"/>
          <w:lang w:val="en-US" w:eastAsia="zh-CN"/>
        </w:rPr>
        <w:t>配合做好新冠疫情防控工作，在指定时间、地点报到、抽签、面试</w:t>
      </w:r>
      <w:r>
        <w:rPr>
          <w:rFonts w:hint="eastAsia" w:eastAsia="仿宋_GB2312" w:cs="Times New Roman"/>
          <w:bCs/>
          <w:color w:val="auto"/>
          <w:sz w:val="32"/>
          <w:szCs w:val="32"/>
          <w:lang w:val="en-US" w:eastAsia="zh-CN"/>
        </w:rPr>
        <w:t>，否则责任自负</w:t>
      </w:r>
      <w:r>
        <w:rPr>
          <w:rFonts w:hint="eastAsia" w:ascii="Times New Roman" w:hAnsi="Times New Roman" w:eastAsia="仿宋_GB2312" w:cs="Times New Roman"/>
          <w:bCs/>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i w:val="0"/>
          <w:caps w:val="0"/>
          <w:color w:val="auto"/>
          <w:spacing w:val="0"/>
          <w:sz w:val="32"/>
          <w:szCs w:val="32"/>
          <w:shd w:val="clear" w:color="auto" w:fill="FFFFFF"/>
          <w:lang w:val="en-US" w:eastAsia="zh-CN"/>
        </w:rPr>
        <w:t>2.</w:t>
      </w:r>
      <w:r>
        <w:rPr>
          <w:rFonts w:hint="eastAsia" w:ascii="Times New Roman" w:hAnsi="Times New Roman" w:eastAsia="仿宋_GB2312" w:cs="Times New Roman"/>
          <w:bCs/>
          <w:color w:val="auto"/>
          <w:sz w:val="32"/>
          <w:szCs w:val="32"/>
          <w:lang w:val="en-US" w:eastAsia="zh-CN"/>
        </w:rPr>
        <w:t>面试当天</w:t>
      </w:r>
      <w:r>
        <w:rPr>
          <w:rFonts w:hint="eastAsia" w:eastAsia="仿宋_GB2312" w:cs="Times New Roman"/>
          <w:bCs/>
          <w:color w:val="auto"/>
          <w:sz w:val="32"/>
          <w:szCs w:val="32"/>
          <w:lang w:val="en-US" w:eastAsia="zh-CN"/>
        </w:rPr>
        <w:t>中</w:t>
      </w:r>
      <w:r>
        <w:rPr>
          <w:rFonts w:hint="eastAsia" w:ascii="Times New Roman" w:hAnsi="Times New Roman" w:eastAsia="仿宋_GB2312" w:cs="Times New Roman"/>
          <w:bCs/>
          <w:color w:val="auto"/>
          <w:sz w:val="32"/>
          <w:szCs w:val="32"/>
          <w:lang w:val="en-US" w:eastAsia="zh-CN"/>
        </w:rPr>
        <w:t>午</w:t>
      </w:r>
      <w:r>
        <w:rPr>
          <w:rFonts w:hint="eastAsia" w:eastAsia="仿宋_GB2312" w:cs="Times New Roman"/>
          <w:bCs/>
          <w:color w:val="auto"/>
          <w:sz w:val="32"/>
          <w:szCs w:val="32"/>
          <w:lang w:val="en-US" w:eastAsia="zh-CN"/>
        </w:rPr>
        <w:t>12</w:t>
      </w:r>
      <w:r>
        <w:rPr>
          <w:rFonts w:hint="eastAsia" w:ascii="Times New Roman" w:hAnsi="Times New Roman" w:eastAsia="仿宋_GB2312" w:cs="Times New Roman"/>
          <w:bCs/>
          <w:color w:val="auto"/>
          <w:sz w:val="32"/>
          <w:szCs w:val="32"/>
          <w:lang w:val="en-US" w:eastAsia="zh-CN"/>
        </w:rPr>
        <w:t>:40，考点学校大门开放，应聘人员进入考点。应聘人员于</w:t>
      </w:r>
      <w:r>
        <w:rPr>
          <w:rFonts w:hint="eastAsia" w:eastAsia="仿宋_GB2312" w:cs="Times New Roman"/>
          <w:bCs/>
          <w:color w:val="auto"/>
          <w:sz w:val="32"/>
          <w:szCs w:val="32"/>
          <w:lang w:val="en-US" w:eastAsia="zh-CN"/>
        </w:rPr>
        <w:t>中</w:t>
      </w:r>
      <w:r>
        <w:rPr>
          <w:rFonts w:hint="eastAsia" w:ascii="Times New Roman" w:hAnsi="Times New Roman" w:eastAsia="仿宋_GB2312" w:cs="Times New Roman"/>
          <w:bCs/>
          <w:color w:val="auto"/>
          <w:sz w:val="32"/>
          <w:szCs w:val="32"/>
          <w:lang w:val="en-US" w:eastAsia="zh-CN"/>
        </w:rPr>
        <w:t>午</w:t>
      </w:r>
      <w:r>
        <w:rPr>
          <w:rFonts w:hint="eastAsia" w:eastAsia="仿宋_GB2312" w:cs="Times New Roman"/>
          <w:bCs/>
          <w:color w:val="auto"/>
          <w:sz w:val="32"/>
          <w:szCs w:val="32"/>
          <w:lang w:val="en-US" w:eastAsia="zh-CN"/>
        </w:rPr>
        <w:t>13</w:t>
      </w:r>
      <w:bookmarkStart w:id="4" w:name="_GoBack"/>
      <w:bookmarkEnd w:id="4"/>
      <w:r>
        <w:rPr>
          <w:rFonts w:hint="eastAsia" w:ascii="Times New Roman" w:hAnsi="Times New Roman" w:eastAsia="仿宋_GB2312" w:cs="Times New Roman"/>
          <w:bCs/>
          <w:color w:val="auto"/>
          <w:sz w:val="32"/>
          <w:szCs w:val="32"/>
          <w:lang w:val="en-US" w:eastAsia="zh-CN"/>
        </w:rPr>
        <w:t>:10前</w:t>
      </w:r>
      <w:r>
        <w:rPr>
          <w:rFonts w:hint="eastAsia"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持</w:t>
      </w:r>
      <w:r>
        <w:rPr>
          <w:rFonts w:hint="eastAsia" w:eastAsia="仿宋_GB2312" w:cs="Times New Roman"/>
          <w:bCs/>
          <w:color w:val="auto"/>
          <w:sz w:val="32"/>
          <w:szCs w:val="32"/>
          <w:lang w:val="en-US" w:eastAsia="zh-CN"/>
        </w:rPr>
        <w:t>本人</w:t>
      </w:r>
      <w:r>
        <w:rPr>
          <w:rFonts w:hint="eastAsia" w:ascii="Times New Roman" w:hAnsi="Times New Roman" w:eastAsia="仿宋_GB2312" w:cs="Times New Roman"/>
          <w:bCs/>
          <w:color w:val="auto"/>
          <w:sz w:val="32"/>
          <w:szCs w:val="32"/>
          <w:lang w:val="en-US" w:eastAsia="zh-CN"/>
        </w:rPr>
        <w:t>有效</w:t>
      </w:r>
      <w:r>
        <w:rPr>
          <w:rFonts w:hint="eastAsia" w:eastAsia="仿宋_GB2312" w:cs="Times New Roman"/>
          <w:bCs/>
          <w:color w:val="auto"/>
          <w:sz w:val="32"/>
          <w:szCs w:val="32"/>
          <w:lang w:val="en-US" w:eastAsia="zh-CN"/>
        </w:rPr>
        <w:t>期内</w:t>
      </w:r>
      <w:r>
        <w:rPr>
          <w:rFonts w:hint="eastAsia" w:ascii="Times New Roman" w:hAnsi="Times New Roman" w:eastAsia="仿宋_GB2312" w:cs="Times New Roman"/>
          <w:bCs/>
          <w:color w:val="auto"/>
          <w:sz w:val="32"/>
          <w:szCs w:val="32"/>
          <w:lang w:val="en-US" w:eastAsia="zh-CN"/>
        </w:rPr>
        <w:t>身份证原件（有效期内临时身份证）进入</w:t>
      </w:r>
      <w:r>
        <w:rPr>
          <w:rFonts w:hint="eastAsia" w:eastAsia="仿宋_GB2312" w:cs="Times New Roman"/>
          <w:bCs/>
          <w:color w:val="auto"/>
          <w:sz w:val="32"/>
          <w:szCs w:val="32"/>
          <w:lang w:val="en-US" w:eastAsia="zh-CN"/>
        </w:rPr>
        <w:t>面试集中地点</w:t>
      </w:r>
      <w:r>
        <w:rPr>
          <w:rFonts w:hint="eastAsia" w:ascii="Times New Roman" w:hAnsi="Times New Roman" w:eastAsia="仿宋_GB2312" w:cs="Times New Roman"/>
          <w:bCs/>
          <w:color w:val="auto"/>
          <w:sz w:val="32"/>
          <w:szCs w:val="32"/>
          <w:lang w:val="en-US" w:eastAsia="zh-CN"/>
        </w:rPr>
        <w:t>，按照预分组列队，自觉</w:t>
      </w:r>
      <w:sdt>
        <w:sdtPr>
          <w:rPr>
            <w:color w:val="auto"/>
          </w:rPr>
          <w:alias w:val="易错词检查,非推荐词"/>
          <w:id w:val="3073700"/>
        </w:sdtPr>
        <w:sdtEndPr>
          <w:rPr>
            <w:color w:val="auto"/>
          </w:rPr>
        </w:sdtEndPr>
        <w:sdtContent>
          <w:bookmarkStart w:id="0" w:name="bkReivew3073700"/>
          <w:r>
            <w:rPr>
              <w:rFonts w:hint="eastAsia" w:ascii="Times New Roman" w:hAnsi="Times New Roman" w:eastAsia="仿宋_GB2312" w:cs="Times New Roman"/>
              <w:bCs/>
              <w:color w:val="auto"/>
              <w:sz w:val="32"/>
              <w:szCs w:val="32"/>
              <w:lang w:val="en-US" w:eastAsia="zh-CN"/>
            </w:rPr>
            <w:t>关闭通讯工具</w:t>
          </w:r>
          <w:bookmarkEnd w:id="0"/>
        </w:sdtContent>
      </w:sdt>
      <w:r>
        <w:rPr>
          <w:rFonts w:hint="eastAsia" w:ascii="Times New Roman" w:hAnsi="Times New Roman" w:eastAsia="仿宋_GB2312" w:cs="Times New Roman"/>
          <w:bCs/>
          <w:color w:val="auto"/>
          <w:sz w:val="32"/>
          <w:szCs w:val="32"/>
          <w:lang w:val="en-US" w:eastAsia="zh-CN"/>
        </w:rPr>
        <w:t>，按要求封存上交。</w:t>
      </w:r>
      <w:r>
        <w:rPr>
          <w:rFonts w:hint="default" w:ascii="Times New Roman" w:hAnsi="Times New Roman" w:eastAsia="仿宋_GB2312" w:cs="Times New Roman"/>
          <w:bCs/>
          <w:color w:val="auto"/>
          <w:sz w:val="32"/>
          <w:szCs w:val="32"/>
          <w:lang w:val="en-US" w:eastAsia="zh-CN"/>
        </w:rPr>
        <w:t>对面试封闭区域内使用</w:t>
      </w:r>
      <w:sdt>
        <w:sdtPr>
          <w:rPr>
            <w:color w:val="auto"/>
          </w:rPr>
          <w:alias w:val="非推荐词,易错词检查"/>
          <w:id w:val="102510"/>
        </w:sdtPr>
        <w:sdtEndPr>
          <w:rPr>
            <w:color w:val="auto"/>
          </w:rPr>
        </w:sdtEndPr>
        <w:sdtContent>
          <w:bookmarkStart w:id="1" w:name="bkReivew102510"/>
          <w:r>
            <w:rPr>
              <w:rFonts w:hint="default" w:ascii="Times New Roman" w:hAnsi="Times New Roman" w:eastAsia="仿宋_GB2312" w:cs="Times New Roman"/>
              <w:bCs/>
              <w:color w:val="auto"/>
              <w:sz w:val="32"/>
              <w:szCs w:val="32"/>
              <w:lang w:val="en-US" w:eastAsia="zh-CN"/>
            </w:rPr>
            <w:t>通讯工具</w:t>
          </w:r>
          <w:bookmarkEnd w:id="1"/>
        </w:sdtContent>
      </w:sdt>
      <w:r>
        <w:rPr>
          <w:rFonts w:hint="default" w:ascii="Times New Roman" w:hAnsi="Times New Roman" w:eastAsia="仿宋_GB2312" w:cs="Times New Roman"/>
          <w:bCs/>
          <w:color w:val="auto"/>
          <w:sz w:val="32"/>
          <w:szCs w:val="32"/>
          <w:lang w:val="en-US" w:eastAsia="zh-CN"/>
        </w:rPr>
        <w:t>的应聘人员，按考试违纪规定处理。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eastAsia" w:eastAsia="仿宋_GB2312" w:cs="Times New Roman"/>
          <w:i w:val="0"/>
          <w:caps w:val="0"/>
          <w:color w:val="auto"/>
          <w:spacing w:val="0"/>
          <w:sz w:val="32"/>
          <w:szCs w:val="32"/>
          <w:shd w:val="clear" w:color="auto" w:fill="FFFFFF"/>
          <w:lang w:val="en-US" w:eastAsia="zh-CN"/>
        </w:rPr>
        <w:t>3.</w:t>
      </w:r>
      <w:r>
        <w:rPr>
          <w:rFonts w:hint="default" w:ascii="Times New Roman" w:hAnsi="Times New Roman" w:eastAsia="仿宋_GB2312" w:cs="Times New Roman"/>
          <w:i w:val="0"/>
          <w:caps w:val="0"/>
          <w:color w:val="auto"/>
          <w:spacing w:val="0"/>
          <w:sz w:val="32"/>
          <w:szCs w:val="32"/>
          <w:shd w:val="clear" w:color="auto" w:fill="FFFFFF"/>
        </w:rPr>
        <w:t>应聘人员抽签确定面试考场和面试顺序号。参加面试的应聘人员，在面试集</w:t>
      </w:r>
      <w:r>
        <w:rPr>
          <w:rFonts w:hint="eastAsia" w:eastAsia="仿宋_GB2312" w:cs="Times New Roman"/>
          <w:i w:val="0"/>
          <w:caps w:val="0"/>
          <w:color w:val="auto"/>
          <w:spacing w:val="0"/>
          <w:sz w:val="32"/>
          <w:szCs w:val="32"/>
          <w:shd w:val="clear" w:color="auto" w:fill="FFFFFF"/>
          <w:lang w:val="en-US" w:eastAsia="zh-CN"/>
        </w:rPr>
        <w:t>中</w:t>
      </w:r>
      <w:r>
        <w:rPr>
          <w:rFonts w:hint="default" w:ascii="Times New Roman" w:hAnsi="Times New Roman" w:eastAsia="仿宋_GB2312" w:cs="Times New Roman"/>
          <w:i w:val="0"/>
          <w:caps w:val="0"/>
          <w:color w:val="auto"/>
          <w:spacing w:val="0"/>
          <w:sz w:val="32"/>
          <w:szCs w:val="32"/>
          <w:shd w:val="clear" w:color="auto" w:fill="FFFFFF"/>
        </w:rPr>
        <w:t>地点上交</w:t>
      </w:r>
      <w:sdt>
        <w:sdtPr>
          <w:rPr>
            <w:color w:val="auto"/>
          </w:rPr>
          <w:alias w:val="非推荐词,易错词检查"/>
          <w:tag w:val="auto"/>
          <w:id w:val="2032630"/>
        </w:sdtPr>
        <w:sdtEndPr>
          <w:rPr>
            <w:color w:val="auto"/>
          </w:rPr>
        </w:sdtEndPr>
        <w:sdtContent>
          <w:bookmarkStart w:id="2" w:name="bkReivew2032630"/>
          <w:r>
            <w:rPr>
              <w:rFonts w:hint="default" w:ascii="Times New Roman" w:hAnsi="Times New Roman" w:eastAsia="仿宋_GB2312" w:cs="Times New Roman"/>
              <w:i w:val="0"/>
              <w:caps w:val="0"/>
              <w:color w:val="auto"/>
              <w:spacing w:val="0"/>
              <w:sz w:val="32"/>
              <w:szCs w:val="32"/>
              <w:shd w:val="clear" w:color="auto" w:fill="FFFFFF"/>
            </w:rPr>
            <w:t>通讯工具</w:t>
          </w:r>
          <w:bookmarkEnd w:id="2"/>
        </w:sdtContent>
      </w:sdt>
      <w:r>
        <w:rPr>
          <w:rFonts w:hint="eastAsia" w:eastAsia="仿宋_GB2312" w:cs="Times New Roman"/>
          <w:i w:val="0"/>
          <w:caps w:val="0"/>
          <w:color w:val="auto"/>
          <w:spacing w:val="0"/>
          <w:sz w:val="32"/>
          <w:szCs w:val="32"/>
          <w:shd w:val="clear" w:color="auto" w:fill="FFFFFF"/>
          <w:lang w:val="en-US" w:eastAsia="zh-CN"/>
        </w:rPr>
        <w:t>后</w:t>
      </w:r>
      <w:r>
        <w:rPr>
          <w:rFonts w:hint="default" w:ascii="Times New Roman" w:hAnsi="Times New Roman" w:eastAsia="仿宋_GB2312" w:cs="Times New Roman"/>
          <w:i w:val="0"/>
          <w:caps w:val="0"/>
          <w:color w:val="auto"/>
          <w:spacing w:val="0"/>
          <w:sz w:val="32"/>
          <w:szCs w:val="32"/>
          <w:shd w:val="clear" w:color="auto" w:fill="FFFFFF"/>
        </w:rPr>
        <w:t>，按预分组随机抽签确定面试考场，然后由各考场监考人员核验证件并带进候考室后随机抽取面试顺序号</w:t>
      </w:r>
      <w:r>
        <w:rPr>
          <w:rFonts w:hint="eastAsia" w:ascii="Times New Roman" w:hAnsi="Times New Roman" w:eastAsia="仿宋_GB2312" w:cs="Times New Roman"/>
          <w:i w:val="0"/>
          <w:caps w:val="0"/>
          <w:color w:val="auto"/>
          <w:spacing w:val="0"/>
          <w:sz w:val="32"/>
          <w:szCs w:val="32"/>
          <w:shd w:val="clear" w:color="auto" w:fill="FFFFFF"/>
          <w:lang w:eastAsia="zh-CN"/>
        </w:rPr>
        <w:t>。</w:t>
      </w:r>
      <w:r>
        <w:rPr>
          <w:rFonts w:hint="eastAsia" w:ascii="Times New Roman" w:hAnsi="Times New Roman" w:eastAsia="仿宋_GB2312" w:cs="Times New Roman"/>
          <w:color w:val="auto"/>
          <w:sz w:val="32"/>
          <w:szCs w:val="32"/>
          <w:lang w:val="en-US" w:eastAsia="zh-CN"/>
        </w:rPr>
        <w:t>面试顺序号</w:t>
      </w:r>
      <w:r>
        <w:rPr>
          <w:rFonts w:hint="default" w:ascii="Times New Roman" w:hAnsi="Times New Roman" w:eastAsia="仿宋_GB2312" w:cs="Times New Roman"/>
          <w:bCs/>
          <w:color w:val="auto"/>
          <w:sz w:val="32"/>
          <w:szCs w:val="32"/>
        </w:rPr>
        <w:t>抽签开始后，迟到的不得进入抽签现场，视为自动放弃。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eastAsia="仿宋_GB2312" w:cs="Times New Roman"/>
          <w:color w:val="auto"/>
          <w:sz w:val="32"/>
          <w:szCs w:val="32"/>
          <w:lang w:val="en-US" w:eastAsia="zh-CN"/>
        </w:rPr>
        <w:t>应聘</w:t>
      </w:r>
      <w:r>
        <w:rPr>
          <w:rFonts w:hint="default" w:ascii="Times New Roman" w:hAnsi="Times New Roman" w:eastAsia="仿宋_GB2312" w:cs="Times New Roman"/>
          <w:color w:val="auto"/>
          <w:sz w:val="32"/>
          <w:szCs w:val="32"/>
        </w:rPr>
        <w:t>人员应服从</w:t>
      </w:r>
      <w:r>
        <w:rPr>
          <w:rFonts w:hint="eastAsia" w:eastAsia="仿宋_GB2312" w:cs="Times New Roman"/>
          <w:color w:val="auto"/>
          <w:sz w:val="32"/>
          <w:szCs w:val="32"/>
          <w:lang w:val="en-US" w:eastAsia="zh-CN"/>
        </w:rPr>
        <w:t>监考员管理</w:t>
      </w:r>
      <w:r>
        <w:rPr>
          <w:rFonts w:hint="default" w:ascii="Times New Roman" w:hAnsi="Times New Roman" w:eastAsia="仿宋_GB2312" w:cs="Times New Roman"/>
          <w:color w:val="auto"/>
          <w:sz w:val="32"/>
          <w:szCs w:val="32"/>
        </w:rPr>
        <w:t>，面试前自觉在候考室候考，</w:t>
      </w:r>
      <w:r>
        <w:rPr>
          <w:rFonts w:hint="default" w:ascii="Times New Roman" w:hAnsi="Times New Roman" w:eastAsia="仿宋_GB2312" w:cs="Times New Roman"/>
          <w:bCs/>
          <w:color w:val="auto"/>
          <w:sz w:val="32"/>
          <w:szCs w:val="32"/>
        </w:rPr>
        <w:t>不得喧哗，</w:t>
      </w:r>
      <w:r>
        <w:rPr>
          <w:rFonts w:hint="default" w:ascii="Times New Roman" w:hAnsi="Times New Roman" w:eastAsia="仿宋_GB2312" w:cs="Times New Roman"/>
          <w:color w:val="auto"/>
          <w:sz w:val="32"/>
          <w:szCs w:val="32"/>
        </w:rPr>
        <w:t>不得随意离开候考室；面试时由引导员按次序引入考场。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应聘人员</w:t>
      </w:r>
      <w:r>
        <w:rPr>
          <w:rFonts w:hint="eastAsia" w:ascii="Times New Roman" w:hAnsi="Times New Roman" w:eastAsia="仿宋_GB2312" w:cs="Times New Roman"/>
          <w:bCs/>
          <w:color w:val="auto"/>
          <w:sz w:val="32"/>
          <w:szCs w:val="32"/>
        </w:rPr>
        <w:t>着装应得体、大方，</w:t>
      </w:r>
      <w:r>
        <w:rPr>
          <w:rFonts w:hint="default" w:ascii="Times New Roman" w:hAnsi="Times New Roman" w:eastAsia="仿宋_GB2312" w:cs="Times New Roman"/>
          <w:bCs/>
          <w:color w:val="auto"/>
          <w:sz w:val="32"/>
          <w:szCs w:val="32"/>
        </w:rPr>
        <w:t>不得穿着制式服装</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rPr>
        <w:t>严禁佩戴有明显标识的胸章、饰品等进入面试室</w:t>
      </w:r>
      <w:r>
        <w:rPr>
          <w:rFonts w:hint="default" w:ascii="Times New Roman" w:hAnsi="Times New Roman" w:eastAsia="仿宋_GB2312" w:cs="Times New Roman"/>
          <w:bCs/>
          <w:color w:val="auto"/>
          <w:sz w:val="32"/>
          <w:szCs w:val="32"/>
        </w:rPr>
        <w:t>。应聘人员进入考场后应保持沉着冷静，自觉配合主考进行面试。面试中只介绍面试顺序号，不得介绍个人姓名、籍贯、就读院校、经历等基本情况和家庭情况</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应聘人员没有听清试题时，可举手向主考询问，也可查看提示试题题本。</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i w:val="0"/>
          <w:caps w:val="0"/>
          <w:color w:val="auto"/>
          <w:spacing w:val="0"/>
          <w:sz w:val="32"/>
          <w:szCs w:val="32"/>
          <w:shd w:val="clear" w:color="auto" w:fill="FFFFFF"/>
          <w:lang w:val="en-US" w:eastAsia="zh-CN"/>
        </w:rPr>
        <w:t>6.</w:t>
      </w:r>
      <w:r>
        <w:rPr>
          <w:rFonts w:hint="default" w:ascii="Times New Roman" w:hAnsi="Times New Roman" w:eastAsia="仿宋_GB2312" w:cs="Times New Roman"/>
          <w:i w:val="0"/>
          <w:caps w:val="0"/>
          <w:color w:val="auto"/>
          <w:spacing w:val="0"/>
          <w:sz w:val="32"/>
          <w:szCs w:val="32"/>
          <w:shd w:val="clear" w:color="auto" w:fill="FFFFFF"/>
        </w:rPr>
        <w:t>面试总时间为10分钟。距面试结束前2分钟时，计时员作第一次报时</w:t>
      </w:r>
      <w:r>
        <w:rPr>
          <w:rFonts w:hint="eastAsia"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告诉应聘人员距面试结束还有2分钟</w:t>
      </w:r>
      <w:r>
        <w:rPr>
          <w:rFonts w:hint="eastAsia"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第二次报时，</w:t>
      </w:r>
      <w:r>
        <w:rPr>
          <w:rFonts w:hint="eastAsia" w:eastAsia="仿宋_GB2312" w:cs="Times New Roman"/>
          <w:i w:val="0"/>
          <w:caps w:val="0"/>
          <w:color w:val="auto"/>
          <w:spacing w:val="0"/>
          <w:sz w:val="32"/>
          <w:szCs w:val="32"/>
          <w:shd w:val="clear" w:color="auto" w:fill="FFFFFF"/>
          <w:lang w:val="en-US" w:eastAsia="zh-CN"/>
        </w:rPr>
        <w:t>应聘人员</w:t>
      </w:r>
      <w:r>
        <w:rPr>
          <w:rFonts w:hint="default" w:ascii="Times New Roman" w:hAnsi="Times New Roman" w:eastAsia="仿宋_GB2312" w:cs="Times New Roman"/>
          <w:i w:val="0"/>
          <w:caps w:val="0"/>
          <w:color w:val="auto"/>
          <w:spacing w:val="0"/>
          <w:sz w:val="32"/>
          <w:szCs w:val="32"/>
          <w:shd w:val="clear" w:color="auto" w:fill="FFFFFF"/>
        </w:rPr>
        <w:t>立即停止答题，在考场外等候公布成绩。</w:t>
      </w:r>
      <w:r>
        <w:rPr>
          <w:rFonts w:hint="eastAsia" w:eastAsia="仿宋_GB2312" w:cs="Times New Roman"/>
          <w:i w:val="0"/>
          <w:caps w:val="0"/>
          <w:color w:val="auto"/>
          <w:spacing w:val="0"/>
          <w:sz w:val="32"/>
          <w:szCs w:val="32"/>
          <w:shd w:val="clear" w:color="auto" w:fill="FFFFFF"/>
          <w:lang w:val="en-US" w:eastAsia="zh-CN"/>
        </w:rPr>
        <w:t>应聘人员第二次进入面试试场听取成绩时，</w:t>
      </w:r>
      <w:r>
        <w:rPr>
          <w:rFonts w:hint="default" w:ascii="Times New Roman" w:hAnsi="Times New Roman" w:eastAsia="仿宋_GB2312" w:cs="Times New Roman"/>
          <w:i w:val="0"/>
          <w:caps w:val="0"/>
          <w:color w:val="auto"/>
          <w:spacing w:val="0"/>
          <w:sz w:val="32"/>
          <w:szCs w:val="32"/>
          <w:shd w:val="clear" w:color="auto" w:fill="FFFFFF"/>
        </w:rPr>
        <w:t>将签号交场内</w:t>
      </w:r>
      <w:r>
        <w:rPr>
          <w:rFonts w:hint="eastAsia" w:eastAsia="仿宋_GB2312" w:cs="Times New Roman"/>
          <w:i w:val="0"/>
          <w:caps w:val="0"/>
          <w:color w:val="auto"/>
          <w:spacing w:val="0"/>
          <w:sz w:val="32"/>
          <w:szCs w:val="32"/>
          <w:shd w:val="clear" w:color="auto" w:fill="FFFFFF"/>
          <w:lang w:val="en-US" w:eastAsia="zh-CN"/>
        </w:rPr>
        <w:t>监督员</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主考宣布面试成绩</w:t>
      </w:r>
      <w:r>
        <w:rPr>
          <w:rFonts w:hint="eastAsia" w:eastAsia="仿宋_GB2312" w:cs="Times New Roman"/>
          <w:i w:val="0"/>
          <w:caps w:val="0"/>
          <w:color w:val="auto"/>
          <w:spacing w:val="0"/>
          <w:sz w:val="32"/>
          <w:szCs w:val="32"/>
          <w:shd w:val="clear" w:color="auto" w:fill="FFFFFF"/>
          <w:lang w:val="en-US" w:eastAsia="zh-CN"/>
        </w:rPr>
        <w:t>后</w:t>
      </w:r>
      <w:r>
        <w:rPr>
          <w:rFonts w:hint="default" w:ascii="Times New Roman" w:hAnsi="Times New Roman" w:eastAsia="仿宋_GB2312" w:cs="Times New Roman"/>
          <w:i w:val="0"/>
          <w:caps w:val="0"/>
          <w:color w:val="auto"/>
          <w:spacing w:val="0"/>
          <w:sz w:val="32"/>
          <w:szCs w:val="32"/>
          <w:shd w:val="clear" w:color="auto" w:fill="FFFFFF"/>
        </w:rPr>
        <w:t>，应聘人员</w:t>
      </w:r>
      <w:r>
        <w:rPr>
          <w:rFonts w:hint="eastAsia" w:eastAsia="仿宋_GB2312" w:cs="Times New Roman"/>
          <w:i w:val="0"/>
          <w:caps w:val="0"/>
          <w:color w:val="auto"/>
          <w:spacing w:val="0"/>
          <w:sz w:val="32"/>
          <w:szCs w:val="32"/>
          <w:shd w:val="clear" w:color="auto" w:fill="FFFFFF"/>
          <w:lang w:val="en-US" w:eastAsia="zh-CN"/>
        </w:rPr>
        <w:t>应</w:t>
      </w:r>
      <w:r>
        <w:rPr>
          <w:rFonts w:hint="default" w:ascii="Times New Roman" w:hAnsi="Times New Roman" w:eastAsia="仿宋_GB2312" w:cs="Times New Roman"/>
          <w:i w:val="0"/>
          <w:caps w:val="0"/>
          <w:color w:val="auto"/>
          <w:spacing w:val="0"/>
          <w:sz w:val="32"/>
          <w:szCs w:val="32"/>
          <w:shd w:val="clear" w:color="auto" w:fill="FFFFFF"/>
        </w:rPr>
        <w:t>签名确认，立即离开</w:t>
      </w:r>
      <w:r>
        <w:rPr>
          <w:rFonts w:hint="eastAsia" w:eastAsia="仿宋_GB2312" w:cs="Times New Roman"/>
          <w:i w:val="0"/>
          <w:caps w:val="0"/>
          <w:color w:val="auto"/>
          <w:spacing w:val="0"/>
          <w:sz w:val="32"/>
          <w:szCs w:val="32"/>
          <w:shd w:val="clear" w:color="auto" w:fill="FFFFFF"/>
          <w:lang w:val="en-US" w:eastAsia="zh-CN"/>
        </w:rPr>
        <w:t>考点</w:t>
      </w:r>
      <w:r>
        <w:rPr>
          <w:rFonts w:hint="default" w:ascii="Times New Roman" w:hAnsi="Times New Roman" w:eastAsia="仿宋_GB2312" w:cs="Times New Roman"/>
          <w:i w:val="0"/>
          <w:caps w:val="0"/>
          <w:color w:val="auto"/>
          <w:spacing w:val="0"/>
          <w:sz w:val="32"/>
          <w:szCs w:val="32"/>
          <w:shd w:val="clear" w:color="auto" w:fill="FFFFFF"/>
        </w:rPr>
        <w:t>，不得在考</w:t>
      </w:r>
      <w:r>
        <w:rPr>
          <w:rFonts w:hint="eastAsia" w:eastAsia="仿宋_GB2312" w:cs="Times New Roman"/>
          <w:i w:val="0"/>
          <w:caps w:val="0"/>
          <w:color w:val="auto"/>
          <w:spacing w:val="0"/>
          <w:sz w:val="32"/>
          <w:szCs w:val="32"/>
          <w:shd w:val="clear" w:color="auto" w:fill="FFFFFF"/>
          <w:lang w:val="en-US" w:eastAsia="zh-CN"/>
        </w:rPr>
        <w:t>点</w:t>
      </w:r>
      <w:r>
        <w:rPr>
          <w:rFonts w:hint="default" w:ascii="Times New Roman" w:hAnsi="Times New Roman" w:eastAsia="仿宋_GB2312" w:cs="Times New Roman"/>
          <w:i w:val="0"/>
          <w:caps w:val="0"/>
          <w:color w:val="auto"/>
          <w:spacing w:val="0"/>
          <w:sz w:val="32"/>
          <w:szCs w:val="32"/>
          <w:shd w:val="clear" w:color="auto" w:fill="FFFFFF"/>
        </w:rPr>
        <w:t>逗留、谈论</w:t>
      </w:r>
      <w:r>
        <w:rPr>
          <w:rFonts w:hint="eastAsia" w:eastAsia="仿宋_GB2312" w:cs="Times New Roman"/>
          <w:i w:val="0"/>
          <w:caps w:val="0"/>
          <w:color w:val="auto"/>
          <w:spacing w:val="0"/>
          <w:sz w:val="32"/>
          <w:szCs w:val="32"/>
          <w:shd w:val="clear" w:color="auto" w:fill="FFFFFF"/>
          <w:lang w:val="en-US" w:eastAsia="zh-CN"/>
        </w:rPr>
        <w:t>考试内容</w:t>
      </w:r>
      <w:r>
        <w:rPr>
          <w:rFonts w:hint="default" w:ascii="Times New Roman" w:hAnsi="Times New Roman" w:eastAsia="仿宋_GB2312" w:cs="Times New Roman"/>
          <w:i w:val="0"/>
          <w:caps w:val="0"/>
          <w:color w:val="auto"/>
          <w:spacing w:val="0"/>
          <w:sz w:val="32"/>
          <w:szCs w:val="32"/>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应聘人员应自觉保守试题秘密。应聘人员面试结束后应离开考区，不得在考区大声喧哗、谈论考试内容；不得向他人传递面试信息或扩散面试试题内容。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应聘人员必须严格遵守考试纪律。对违反面试纪律者，将视情节轻重给予相应处分。</w:t>
      </w:r>
      <w:r>
        <w:rPr>
          <w:rFonts w:hint="eastAsia" w:ascii="Times New Roman" w:hAnsi="Times New Roman" w:eastAsia="仿宋_GB2312" w:cs="Times New Roman"/>
          <w:color w:val="auto"/>
          <w:sz w:val="32"/>
          <w:szCs w:val="32"/>
          <w:lang w:val="en-US" w:eastAsia="zh-CN"/>
        </w:rPr>
        <w:t>对于提供作弊器材或者非法出售试题、答案的，代替他人或者让他人代替自己参加考试的，将按照</w:t>
      </w:r>
      <w:sdt>
        <w:sdtPr>
          <w:rPr>
            <w:color w:val="auto"/>
          </w:rPr>
          <w:alias w:val="敏感词检查"/>
          <w:id w:val="1110256"/>
        </w:sdtPr>
        <w:sdtEndPr>
          <w:rPr>
            <w:color w:val="auto"/>
          </w:rPr>
        </w:sdtEndPr>
        <w:sdtContent>
          <w:bookmarkStart w:id="3" w:name="bkPolitics1110256"/>
          <w:r>
            <w:rPr>
              <w:rFonts w:hint="eastAsia" w:ascii="Times New Roman" w:hAnsi="Times New Roman" w:eastAsia="仿宋_GB2312" w:cs="Times New Roman"/>
              <w:color w:val="auto"/>
              <w:sz w:val="32"/>
              <w:szCs w:val="32"/>
              <w:lang w:val="en-US" w:eastAsia="zh-CN"/>
            </w:rPr>
            <w:t>《刑法》</w:t>
          </w:r>
          <w:bookmarkEnd w:id="3"/>
        </w:sdtContent>
      </w:sdt>
      <w:r>
        <w:rPr>
          <w:rFonts w:hint="eastAsia" w:ascii="Times New Roman" w:hAnsi="Times New Roman" w:eastAsia="仿宋_GB2312" w:cs="Times New Roman"/>
          <w:color w:val="auto"/>
          <w:sz w:val="32"/>
          <w:szCs w:val="32"/>
          <w:lang w:val="en-US" w:eastAsia="zh-CN"/>
        </w:rPr>
        <w:t>有关规定进行处罚。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sectPr>
      <w:pgSz w:w="11906" w:h="16838"/>
      <w:pgMar w:top="1553" w:right="1633" w:bottom="1553" w:left="163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NTE5YzExNzllZDZlYjIxMjUxODAxNDcxYzc1NTgifQ=="/>
  </w:docVars>
  <w:rsids>
    <w:rsidRoot w:val="00000000"/>
    <w:rsid w:val="000E3FC3"/>
    <w:rsid w:val="005F6BF8"/>
    <w:rsid w:val="00600B48"/>
    <w:rsid w:val="00842F0E"/>
    <w:rsid w:val="01844B3F"/>
    <w:rsid w:val="03446970"/>
    <w:rsid w:val="03A72893"/>
    <w:rsid w:val="07235D79"/>
    <w:rsid w:val="077238DD"/>
    <w:rsid w:val="07AA6778"/>
    <w:rsid w:val="07C82ED9"/>
    <w:rsid w:val="07CC6FA3"/>
    <w:rsid w:val="080C71B4"/>
    <w:rsid w:val="095C5A1C"/>
    <w:rsid w:val="09F64E16"/>
    <w:rsid w:val="0A1D2FA2"/>
    <w:rsid w:val="0AE939FE"/>
    <w:rsid w:val="0C496546"/>
    <w:rsid w:val="0C5F7E1F"/>
    <w:rsid w:val="0C8E6914"/>
    <w:rsid w:val="0D593662"/>
    <w:rsid w:val="0F264312"/>
    <w:rsid w:val="0FA260B8"/>
    <w:rsid w:val="100177A3"/>
    <w:rsid w:val="108D7F0E"/>
    <w:rsid w:val="10A627E4"/>
    <w:rsid w:val="10C5712B"/>
    <w:rsid w:val="11424F61"/>
    <w:rsid w:val="11603F8E"/>
    <w:rsid w:val="11FF06B3"/>
    <w:rsid w:val="12926214"/>
    <w:rsid w:val="130C19E0"/>
    <w:rsid w:val="130F6053"/>
    <w:rsid w:val="13776DE6"/>
    <w:rsid w:val="13E66B37"/>
    <w:rsid w:val="14107EB2"/>
    <w:rsid w:val="14DB0949"/>
    <w:rsid w:val="15AC6459"/>
    <w:rsid w:val="16610551"/>
    <w:rsid w:val="17896BF7"/>
    <w:rsid w:val="180843B9"/>
    <w:rsid w:val="18923DA7"/>
    <w:rsid w:val="18AC01D9"/>
    <w:rsid w:val="192506AF"/>
    <w:rsid w:val="19CF6982"/>
    <w:rsid w:val="1C3339C2"/>
    <w:rsid w:val="1CA84C73"/>
    <w:rsid w:val="1CE435EC"/>
    <w:rsid w:val="1D435A15"/>
    <w:rsid w:val="1D941F90"/>
    <w:rsid w:val="1FD47647"/>
    <w:rsid w:val="20C670A6"/>
    <w:rsid w:val="219729EF"/>
    <w:rsid w:val="223E0F75"/>
    <w:rsid w:val="22C763E6"/>
    <w:rsid w:val="234F253A"/>
    <w:rsid w:val="23560895"/>
    <w:rsid w:val="23A33107"/>
    <w:rsid w:val="240462BD"/>
    <w:rsid w:val="243B0093"/>
    <w:rsid w:val="2462145E"/>
    <w:rsid w:val="259C02C7"/>
    <w:rsid w:val="267D0B5F"/>
    <w:rsid w:val="272C01EF"/>
    <w:rsid w:val="274955FA"/>
    <w:rsid w:val="27EF65FB"/>
    <w:rsid w:val="28FC198F"/>
    <w:rsid w:val="291678C1"/>
    <w:rsid w:val="29951192"/>
    <w:rsid w:val="29E55548"/>
    <w:rsid w:val="2CAD00D8"/>
    <w:rsid w:val="2CB31F41"/>
    <w:rsid w:val="2D6736C5"/>
    <w:rsid w:val="2E8038F7"/>
    <w:rsid w:val="2F15360D"/>
    <w:rsid w:val="2F7C2214"/>
    <w:rsid w:val="2FA46220"/>
    <w:rsid w:val="316C0B62"/>
    <w:rsid w:val="31772993"/>
    <w:rsid w:val="31B336DA"/>
    <w:rsid w:val="32082744"/>
    <w:rsid w:val="3394074F"/>
    <w:rsid w:val="33E270F9"/>
    <w:rsid w:val="34501BCB"/>
    <w:rsid w:val="34582676"/>
    <w:rsid w:val="347975C5"/>
    <w:rsid w:val="34E00D83"/>
    <w:rsid w:val="35FA7A47"/>
    <w:rsid w:val="36693FE8"/>
    <w:rsid w:val="36804DEC"/>
    <w:rsid w:val="36940262"/>
    <w:rsid w:val="36DB6283"/>
    <w:rsid w:val="3832565E"/>
    <w:rsid w:val="38A52918"/>
    <w:rsid w:val="38C616AD"/>
    <w:rsid w:val="39556D1F"/>
    <w:rsid w:val="39934018"/>
    <w:rsid w:val="39F12556"/>
    <w:rsid w:val="39F55827"/>
    <w:rsid w:val="3A7A1EBC"/>
    <w:rsid w:val="3A9327F7"/>
    <w:rsid w:val="3A9F7266"/>
    <w:rsid w:val="3B58003C"/>
    <w:rsid w:val="3D960E65"/>
    <w:rsid w:val="3E393627"/>
    <w:rsid w:val="3F8D08F2"/>
    <w:rsid w:val="4047354F"/>
    <w:rsid w:val="407B285B"/>
    <w:rsid w:val="414F22FC"/>
    <w:rsid w:val="41E87168"/>
    <w:rsid w:val="425C26C0"/>
    <w:rsid w:val="42A0178E"/>
    <w:rsid w:val="43182EA3"/>
    <w:rsid w:val="431E6C26"/>
    <w:rsid w:val="431F16A1"/>
    <w:rsid w:val="44457ABC"/>
    <w:rsid w:val="44801C3A"/>
    <w:rsid w:val="4514542A"/>
    <w:rsid w:val="455D6B1B"/>
    <w:rsid w:val="456D4851"/>
    <w:rsid w:val="457D5F7C"/>
    <w:rsid w:val="4603210C"/>
    <w:rsid w:val="461128BE"/>
    <w:rsid w:val="46486CDB"/>
    <w:rsid w:val="46622A40"/>
    <w:rsid w:val="46E62A1B"/>
    <w:rsid w:val="471726EF"/>
    <w:rsid w:val="47740ECA"/>
    <w:rsid w:val="47B0737C"/>
    <w:rsid w:val="48877E93"/>
    <w:rsid w:val="48A83D70"/>
    <w:rsid w:val="492A4E35"/>
    <w:rsid w:val="498B75BB"/>
    <w:rsid w:val="4A0D3B39"/>
    <w:rsid w:val="4A3230E4"/>
    <w:rsid w:val="4BAF6A23"/>
    <w:rsid w:val="4BED0E0C"/>
    <w:rsid w:val="4C123AE1"/>
    <w:rsid w:val="4C1D1F53"/>
    <w:rsid w:val="4C472DC2"/>
    <w:rsid w:val="4CF00952"/>
    <w:rsid w:val="4E11663D"/>
    <w:rsid w:val="4E9D72C9"/>
    <w:rsid w:val="4F5B655E"/>
    <w:rsid w:val="4F6D0B04"/>
    <w:rsid w:val="5095618C"/>
    <w:rsid w:val="50ED6BA5"/>
    <w:rsid w:val="514616CE"/>
    <w:rsid w:val="530926E2"/>
    <w:rsid w:val="54DD538E"/>
    <w:rsid w:val="550B4F4B"/>
    <w:rsid w:val="56A81D2F"/>
    <w:rsid w:val="56B158B6"/>
    <w:rsid w:val="57092028"/>
    <w:rsid w:val="573F36B0"/>
    <w:rsid w:val="57F17ABF"/>
    <w:rsid w:val="58066564"/>
    <w:rsid w:val="588A7508"/>
    <w:rsid w:val="59575A87"/>
    <w:rsid w:val="596B06B0"/>
    <w:rsid w:val="59CB57FE"/>
    <w:rsid w:val="59F10A6E"/>
    <w:rsid w:val="5A6A055D"/>
    <w:rsid w:val="5AB51D7F"/>
    <w:rsid w:val="5AB7474A"/>
    <w:rsid w:val="5ABC24C7"/>
    <w:rsid w:val="5B0C72E1"/>
    <w:rsid w:val="5B827876"/>
    <w:rsid w:val="5B931CC7"/>
    <w:rsid w:val="5C486D9A"/>
    <w:rsid w:val="5E806E0D"/>
    <w:rsid w:val="5F0B4ACB"/>
    <w:rsid w:val="5FC23C6A"/>
    <w:rsid w:val="607E751E"/>
    <w:rsid w:val="60BF60EE"/>
    <w:rsid w:val="60DB671F"/>
    <w:rsid w:val="610E28B0"/>
    <w:rsid w:val="6118207D"/>
    <w:rsid w:val="61400277"/>
    <w:rsid w:val="615943F8"/>
    <w:rsid w:val="61BD7241"/>
    <w:rsid w:val="61CC4AAE"/>
    <w:rsid w:val="61E22F4B"/>
    <w:rsid w:val="6260406D"/>
    <w:rsid w:val="63290DA9"/>
    <w:rsid w:val="63962289"/>
    <w:rsid w:val="6427035F"/>
    <w:rsid w:val="642E3EB6"/>
    <w:rsid w:val="64911A83"/>
    <w:rsid w:val="65345309"/>
    <w:rsid w:val="658C4E32"/>
    <w:rsid w:val="665316E7"/>
    <w:rsid w:val="683D584E"/>
    <w:rsid w:val="6855757B"/>
    <w:rsid w:val="68DF31CD"/>
    <w:rsid w:val="69F238E8"/>
    <w:rsid w:val="6A4D264A"/>
    <w:rsid w:val="6A4D3D9F"/>
    <w:rsid w:val="6AA5462C"/>
    <w:rsid w:val="6AC11ABD"/>
    <w:rsid w:val="6C225202"/>
    <w:rsid w:val="6C293401"/>
    <w:rsid w:val="6C7737FE"/>
    <w:rsid w:val="6CA2205C"/>
    <w:rsid w:val="6CCC2F22"/>
    <w:rsid w:val="6D3A6E67"/>
    <w:rsid w:val="6DCD4509"/>
    <w:rsid w:val="6E1C4B00"/>
    <w:rsid w:val="6E58193F"/>
    <w:rsid w:val="6E796ADF"/>
    <w:rsid w:val="70700646"/>
    <w:rsid w:val="70A60B19"/>
    <w:rsid w:val="70B87E8D"/>
    <w:rsid w:val="70DF6E6B"/>
    <w:rsid w:val="70E0039D"/>
    <w:rsid w:val="71513D25"/>
    <w:rsid w:val="71A43288"/>
    <w:rsid w:val="71B7463E"/>
    <w:rsid w:val="721D124E"/>
    <w:rsid w:val="725E5AB0"/>
    <w:rsid w:val="73417560"/>
    <w:rsid w:val="740F5A5D"/>
    <w:rsid w:val="74216E83"/>
    <w:rsid w:val="743154DA"/>
    <w:rsid w:val="746324BB"/>
    <w:rsid w:val="74790FAC"/>
    <w:rsid w:val="749B7848"/>
    <w:rsid w:val="74D73476"/>
    <w:rsid w:val="750C0D23"/>
    <w:rsid w:val="75257B53"/>
    <w:rsid w:val="752D5343"/>
    <w:rsid w:val="756C5A42"/>
    <w:rsid w:val="76661119"/>
    <w:rsid w:val="77113063"/>
    <w:rsid w:val="778F5D46"/>
    <w:rsid w:val="77F67A7B"/>
    <w:rsid w:val="7818431C"/>
    <w:rsid w:val="7888275B"/>
    <w:rsid w:val="789410BB"/>
    <w:rsid w:val="79170E6F"/>
    <w:rsid w:val="797D74EC"/>
    <w:rsid w:val="7B7C7E6A"/>
    <w:rsid w:val="7BAF2B58"/>
    <w:rsid w:val="7CE137C4"/>
    <w:rsid w:val="7CE56CD4"/>
    <w:rsid w:val="7CFB72D4"/>
    <w:rsid w:val="7D0F3729"/>
    <w:rsid w:val="7D8B37D1"/>
    <w:rsid w:val="7DDE1259"/>
    <w:rsid w:val="7ECF24B4"/>
    <w:rsid w:val="7F6B1F75"/>
    <w:rsid w:val="7F8F39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viewRoot xmlns="http://www.founder.com/operation">
  <CorrigendumButton current="1110256" previous="2032630"/>
</ReviewRoot>
</file>

<file path=customXml/item2.xml><?xml version="1.0" encoding="utf-8"?>
<ReviewRoot xmlns="http://www.founder.com/review">
  <Review inspectType="非推荐词" inspectCategory="可疑" rule="" lookup="通信" content="通讯" source="" errorType="2" context="临时身份证）进入面试集中地点，按照预分组列队，自觉关闭通讯工具，按要求封存上交。对面试封闭区域内使用通讯工具的应" id="3073700" bkName="bkReivew3073700" note="0" index="25"/>
  <Review inspectType="易错词检查" inspectCategory="可疑" rule="" lookup="关闭通信工具" content="关闭通讯工具" source="" errorType="2" context="临时身份证）进入面试集中地点，按照预分组列队，自觉关闭通讯工具，按要求封存上交。对面试封闭区域内使用通讯工具的应" id="3073700" bkName="bkReivew3073700" note="0" index="25"/>
  <Review inspectType="易错词检查" inspectCategory="可疑" rule="" lookup="通信工具" content="通讯工具" source="" errorType="2" context="关闭通讯工具，按要求封存上交。对面试封闭区域内使用通讯工具的应聘人员，按考试违纪规定处理。" id="102510" bkName="bkReivew102510" note="0" index="25"/>
  <Review inspectType="非推荐词" inspectCategory="可疑" rule="" lookup="通信" content="通讯" source="" errorType="2" context="关闭通讯工具，按要求封存上交。对面试封闭区域内使用通讯工具的应聘人员，按考试违纪规定处理。" id="102510" bkName="bkReivew102510" note="0" index="25"/>
  <Review inspectType="易错词检查" inspectCategory="可疑" rule="" lookup="通信工具" content="通讯工具" source="" errorType="2" context="面试顺序号。参加面试的应聘人员，在面试集中地点上交通讯工具后，按预分组随机抽签确定面试考场，然后由各考场监考" id="2032630" bkName="bkReivew2032630" note="0" index="25"/>
  <Review inspectType="非推荐词" inspectCategory="可疑" rule="" lookup="通信" content="通讯" source="" errorType="2" context="面试顺序号。参加面试的应聘人员，在面试集中地点上交通讯工具后，按预分组随机抽签确定面试考场，然后由各考场监考" id="2032630" bkName="bkReivew2032630" note="0" index="25"/>
</ReviewRoot>
</file>

<file path=customXml/item3.xml><?xml version="1.0" encoding="utf-8"?>
<ReviewRoot xmlns="http://www.founder.com/politics">
  <Review inspectType="敏感词检查" inspectCategory="错误" rule="" lookup="《中华人民共和国刑法》" content="《刑法》" source="敏感词类型：重要提法；问题类型：绝对错误" errorType="1" context="案的，代替他人或者让他人代替自己参加考试的，将按照《刑法》有关规定进行处罚。" id="1110256" bkName="bkPolitics1110256" note="0" index="25"/>
</ReviewRoot>
</file>

<file path=customXml/itemProps1.xml><?xml version="1.0" encoding="utf-8"?>
<ds:datastoreItem xmlns:ds="http://schemas.openxmlformats.org/officeDocument/2006/customXml" ds:itemID="{4f482fba-20ae-4b85-a79a-1b59912e8c84}">
  <ds:schemaRefs/>
</ds:datastoreItem>
</file>

<file path=customXml/itemProps2.xml><?xml version="1.0" encoding="utf-8"?>
<ds:datastoreItem xmlns:ds="http://schemas.openxmlformats.org/officeDocument/2006/customXml" ds:itemID="{3cf5a9e3-2362-432c-89e9-a25bf8996c2f}">
  <ds:schemaRefs/>
</ds:datastoreItem>
</file>

<file path=customXml/itemProps3.xml><?xml version="1.0" encoding="utf-8"?>
<ds:datastoreItem xmlns:ds="http://schemas.openxmlformats.org/officeDocument/2006/customXml" ds:itemID="{011a8437-1ea4-4bfe-b631-acaa1313dc82}">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1180</Words>
  <Characters>1211</Characters>
  <Lines>0</Lines>
  <Paragraphs>0</Paragraphs>
  <TotalTime>1</TotalTime>
  <ScaleCrop>false</ScaleCrop>
  <LinksUpToDate>false</LinksUpToDate>
  <CharactersWithSpaces>1211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太阳花</cp:lastModifiedBy>
  <cp:lastPrinted>2021-07-05T10:05:00Z</cp:lastPrinted>
  <dcterms:modified xsi:type="dcterms:W3CDTF">2023-01-06T00:35:24Z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316B9CDD119A49C1AB5AFC04581FE430</vt:lpwstr>
  </property>
</Properties>
</file>