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D01" w:rsidRDefault="00941D01">
      <w:pPr>
        <w:spacing w:line="580" w:lineRule="exact"/>
        <w:jc w:val="center"/>
        <w:rPr>
          <w:rFonts w:ascii="华文中宋" w:eastAsia="华文中宋" w:hAnsi="华文中宋" w:cs="华文中宋"/>
          <w:b/>
          <w:bCs/>
          <w:sz w:val="44"/>
          <w:szCs w:val="44"/>
        </w:rPr>
      </w:pPr>
    </w:p>
    <w:p w:rsidR="00941D01" w:rsidRDefault="004E2A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941D01" w:rsidRDefault="004E2A32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需参加</w:t>
      </w:r>
      <w:r>
        <w:rPr>
          <w:rFonts w:ascii="仿宋" w:eastAsia="仿宋" w:hAnsi="仿宋" w:cs="仿宋" w:hint="eastAsia"/>
          <w:sz w:val="32"/>
          <w:szCs w:val="32"/>
        </w:rPr>
        <w:t>专业测试</w:t>
      </w:r>
      <w:r>
        <w:rPr>
          <w:rFonts w:ascii="仿宋" w:eastAsia="仿宋" w:hAnsi="仿宋" w:cs="仿宋" w:hint="eastAsia"/>
          <w:sz w:val="32"/>
          <w:szCs w:val="32"/>
        </w:rPr>
        <w:t>人员</w:t>
      </w:r>
      <w:r>
        <w:rPr>
          <w:rFonts w:ascii="仿宋" w:eastAsia="仿宋" w:hAnsi="仿宋" w:cs="仿宋" w:hint="eastAsia"/>
          <w:sz w:val="32"/>
          <w:szCs w:val="32"/>
        </w:rPr>
        <w:t>名单</w:t>
      </w:r>
    </w:p>
    <w:tbl>
      <w:tblPr>
        <w:tblW w:w="8616" w:type="dxa"/>
        <w:tblInd w:w="93" w:type="dxa"/>
        <w:tblLook w:val="04A0"/>
      </w:tblPr>
      <w:tblGrid>
        <w:gridCol w:w="1123"/>
        <w:gridCol w:w="1284"/>
        <w:gridCol w:w="1775"/>
        <w:gridCol w:w="1122"/>
        <w:gridCol w:w="1816"/>
        <w:gridCol w:w="1496"/>
      </w:tblGrid>
      <w:tr w:rsidR="00941D01">
        <w:trPr>
          <w:trHeight w:val="1279"/>
        </w:trPr>
        <w:tc>
          <w:tcPr>
            <w:tcW w:w="128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80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岗位代码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招聘计划</w:t>
            </w:r>
          </w:p>
        </w:tc>
        <w:tc>
          <w:tcPr>
            <w:tcW w:w="12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专业测试时间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941D01">
        <w:trPr>
          <w:trHeight w:val="869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刘思玮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202202100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                               </w:t>
            </w: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4E2A32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14: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-15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30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 </w:t>
            </w:r>
          </w:p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 </w:t>
            </w:r>
          </w:p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 </w:t>
            </w: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专业测试结束后于当日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16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进行面试。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 xml:space="preserve">　</w:t>
            </w: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李卓航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熊月平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储成红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张雪甜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李佳怡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张敏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李斯凡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田琳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刘晓菊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粟丽丽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章笑笑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13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周娟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39"/>
        </w:trPr>
        <w:tc>
          <w:tcPr>
            <w:tcW w:w="1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14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张航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771"/>
        </w:trPr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刘睿佳</w:t>
            </w:r>
          </w:p>
        </w:tc>
        <w:tc>
          <w:tcPr>
            <w:tcW w:w="180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2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6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4E2A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2</w:t>
      </w:r>
    </w:p>
    <w:p w:rsidR="00941D01" w:rsidRDefault="004E2A32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只需参加</w:t>
      </w:r>
      <w:r>
        <w:rPr>
          <w:rFonts w:ascii="仿宋" w:eastAsia="仿宋" w:hAnsi="仿宋" w:cs="仿宋" w:hint="eastAsia"/>
          <w:sz w:val="32"/>
          <w:szCs w:val="32"/>
        </w:rPr>
        <w:t>面试</w:t>
      </w:r>
      <w:r>
        <w:rPr>
          <w:rFonts w:ascii="仿宋" w:eastAsia="仿宋" w:hAnsi="仿宋" w:cs="仿宋" w:hint="eastAsia"/>
          <w:sz w:val="32"/>
          <w:szCs w:val="32"/>
        </w:rPr>
        <w:t>的人员</w:t>
      </w:r>
      <w:r>
        <w:rPr>
          <w:rFonts w:ascii="仿宋" w:eastAsia="仿宋" w:hAnsi="仿宋" w:cs="仿宋" w:hint="eastAsia"/>
          <w:sz w:val="32"/>
          <w:szCs w:val="32"/>
        </w:rPr>
        <w:t>名单</w:t>
      </w:r>
    </w:p>
    <w:tbl>
      <w:tblPr>
        <w:tblW w:w="8775" w:type="dxa"/>
        <w:tblInd w:w="93" w:type="dxa"/>
        <w:tblLayout w:type="fixed"/>
        <w:tblLook w:val="04A0"/>
      </w:tblPr>
      <w:tblGrid>
        <w:gridCol w:w="1011"/>
        <w:gridCol w:w="1555"/>
        <w:gridCol w:w="1806"/>
        <w:gridCol w:w="1244"/>
        <w:gridCol w:w="1560"/>
        <w:gridCol w:w="1599"/>
      </w:tblGrid>
      <w:tr w:rsidR="00941D01">
        <w:trPr>
          <w:trHeight w:val="1286"/>
        </w:trPr>
        <w:tc>
          <w:tcPr>
            <w:tcW w:w="101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序号</w:t>
            </w:r>
          </w:p>
        </w:tc>
        <w:tc>
          <w:tcPr>
            <w:tcW w:w="155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</w:p>
        </w:tc>
        <w:tc>
          <w:tcPr>
            <w:tcW w:w="180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岗位代码</w:t>
            </w:r>
          </w:p>
        </w:tc>
        <w:tc>
          <w:tcPr>
            <w:tcW w:w="1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招聘</w:t>
            </w:r>
          </w:p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计划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面试时间</w:t>
            </w:r>
          </w:p>
        </w:tc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备注</w:t>
            </w:r>
          </w:p>
        </w:tc>
      </w:tr>
      <w:tr w:rsidR="00941D01">
        <w:trPr>
          <w:trHeight w:val="8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刘妍媚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202202091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  <w:p w:rsidR="00941D01" w:rsidRDefault="004E2A32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年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月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29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日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15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17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：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t>00</w:t>
            </w:r>
          </w:p>
        </w:tc>
        <w:tc>
          <w:tcPr>
            <w:tcW w:w="15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8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邹琳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202202091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877"/>
        </w:trPr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3</w:t>
            </w:r>
          </w:p>
        </w:tc>
        <w:tc>
          <w:tcPr>
            <w:tcW w:w="1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张汉武</w:t>
            </w:r>
          </w:p>
        </w:tc>
        <w:tc>
          <w:tcPr>
            <w:tcW w:w="1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jc w:val="lef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4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刘东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5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谷吉川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6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高旭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202202092</w:t>
            </w: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7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杨燕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202202094</w:t>
            </w:r>
          </w:p>
        </w:tc>
        <w:tc>
          <w:tcPr>
            <w:tcW w:w="124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8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傅丽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9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李冬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202202098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10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宇文宝英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202202098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11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徐佳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202202098</w:t>
            </w:r>
          </w:p>
        </w:tc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41D01" w:rsidRDefault="00941D01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941D01">
        <w:trPr>
          <w:trHeight w:val="643"/>
        </w:trPr>
        <w:tc>
          <w:tcPr>
            <w:tcW w:w="10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12</w:t>
            </w:r>
          </w:p>
        </w:tc>
        <w:tc>
          <w:tcPr>
            <w:tcW w:w="1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雍宁</w:t>
            </w:r>
          </w:p>
        </w:tc>
        <w:tc>
          <w:tcPr>
            <w:tcW w:w="1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41D01" w:rsidRDefault="004E2A32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202202101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941D01" w:rsidRDefault="004E2A32">
            <w:pPr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1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99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41D01" w:rsidRDefault="00941D01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941D01">
      <w:pPr>
        <w:rPr>
          <w:rFonts w:ascii="仿宋" w:eastAsia="仿宋" w:hAnsi="仿宋" w:cs="仿宋"/>
          <w:sz w:val="32"/>
          <w:szCs w:val="32"/>
        </w:rPr>
      </w:pPr>
    </w:p>
    <w:p w:rsidR="00941D01" w:rsidRDefault="004E2A32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3</w:t>
      </w:r>
    </w:p>
    <w:p w:rsidR="00941D01" w:rsidRDefault="004E2A32">
      <w:pPr>
        <w:ind w:firstLineChars="600" w:firstLine="2650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应聘人员面试须知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应聘人员携带规定证件，在指定时间、地点报到、抽签、面试，否则责任自负。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面试当天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3</w:t>
      </w:r>
      <w:r>
        <w:rPr>
          <w:rFonts w:ascii="仿宋" w:eastAsia="仿宋" w:hAnsi="仿宋" w:cs="仿宋" w:hint="eastAsia"/>
          <w:sz w:val="32"/>
          <w:szCs w:val="32"/>
        </w:rPr>
        <w:t>0</w:t>
      </w:r>
      <w:r>
        <w:rPr>
          <w:rFonts w:ascii="仿宋" w:eastAsia="仿宋" w:hAnsi="仿宋" w:cs="仿宋" w:hint="eastAsia"/>
          <w:sz w:val="32"/>
          <w:szCs w:val="32"/>
        </w:rPr>
        <w:t>前，应聘人员持二代身份证原件</w:t>
      </w:r>
      <w:r>
        <w:rPr>
          <w:rFonts w:ascii="仿宋" w:eastAsia="仿宋" w:hAnsi="仿宋" w:cs="仿宋" w:hint="eastAsia"/>
          <w:sz w:val="32"/>
          <w:szCs w:val="32"/>
        </w:rPr>
        <w:t>(</w:t>
      </w:r>
      <w:r>
        <w:rPr>
          <w:rFonts w:ascii="仿宋" w:eastAsia="仿宋" w:hAnsi="仿宋" w:cs="仿宋" w:hint="eastAsia"/>
          <w:sz w:val="32"/>
          <w:szCs w:val="32"/>
        </w:rPr>
        <w:t>含有效期内的临时身份证</w:t>
      </w:r>
      <w:r>
        <w:rPr>
          <w:rFonts w:ascii="仿宋" w:eastAsia="仿宋" w:hAnsi="仿宋" w:cs="仿宋" w:hint="eastAsia"/>
          <w:sz w:val="32"/>
          <w:szCs w:val="32"/>
        </w:rPr>
        <w:t>)</w:t>
      </w:r>
      <w:r>
        <w:rPr>
          <w:rFonts w:ascii="仿宋" w:eastAsia="仿宋" w:hAnsi="仿宋" w:cs="仿宋" w:hint="eastAsia"/>
          <w:sz w:val="32"/>
          <w:szCs w:val="32"/>
        </w:rPr>
        <w:t>进入集中地点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（候考室），自觉关闭通讯工具，按要求封存上交。对面试封闭区域内使用通讯工具的应聘人员，按考试违纪规定处理。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应聘人员在面试当天</w:t>
      </w:r>
      <w:r>
        <w:rPr>
          <w:rFonts w:ascii="仿宋" w:eastAsia="仿宋" w:hAnsi="仿宋" w:cs="仿宋" w:hint="eastAsia"/>
          <w:sz w:val="32"/>
          <w:szCs w:val="32"/>
        </w:rPr>
        <w:t>14</w:t>
      </w:r>
      <w:r>
        <w:rPr>
          <w:rFonts w:ascii="仿宋" w:eastAsia="仿宋" w:hAnsi="仿宋" w:cs="仿宋" w:hint="eastAsia"/>
          <w:sz w:val="32"/>
          <w:szCs w:val="32"/>
        </w:rPr>
        <w:t>：</w:t>
      </w:r>
      <w:r>
        <w:rPr>
          <w:rFonts w:ascii="仿宋" w:eastAsia="仿宋" w:hAnsi="仿宋" w:cs="仿宋" w:hint="eastAsia"/>
          <w:sz w:val="32"/>
          <w:szCs w:val="32"/>
        </w:rPr>
        <w:t>00</w:t>
      </w:r>
      <w:r>
        <w:rPr>
          <w:rFonts w:ascii="仿宋" w:eastAsia="仿宋" w:hAnsi="仿宋" w:cs="仿宋" w:hint="eastAsia"/>
          <w:sz w:val="32"/>
          <w:szCs w:val="32"/>
        </w:rPr>
        <w:t>随机抽签确定面试顺序号，然后由考场监考人员核验证件。面试顺序号抽签开始后，迟到的不得进入抽签现场，视为自动放弃。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>
        <w:rPr>
          <w:rFonts w:ascii="仿宋" w:eastAsia="仿宋" w:hAnsi="仿宋" w:cs="仿宋" w:hint="eastAsia"/>
          <w:sz w:val="32"/>
          <w:szCs w:val="32"/>
        </w:rPr>
        <w:t>应聘人员应服从监考员管理，面试前自觉在候考室候考，不得喧哗，不得随意离开候考室，面试时由引导员按次序引入考场。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>
        <w:rPr>
          <w:rFonts w:ascii="仿宋" w:eastAsia="仿宋" w:hAnsi="仿宋" w:cs="仿宋" w:hint="eastAsia"/>
          <w:sz w:val="32"/>
          <w:szCs w:val="32"/>
        </w:rPr>
        <w:t>应聘人员着装应得体、大方，不得穿着制式服装，严禁佩戴有明显标识的胸章、饰品等进入面试室。应聘人员进入考场后应保持沉着冷静，自觉配合主考进行面试。面试中只介绍面试顺序号，不得介绍个人姓名、籍贯、就读院校、经历等基本情况和家庭情况。应聘人员没有听清试</w:t>
      </w:r>
      <w:r>
        <w:rPr>
          <w:rFonts w:ascii="仿宋" w:eastAsia="仿宋" w:hAnsi="仿宋" w:cs="仿宋" w:hint="eastAsia"/>
          <w:sz w:val="32"/>
          <w:szCs w:val="32"/>
        </w:rPr>
        <w:t>题时，可举手向主考询问，也可查看提示试题题本。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>
        <w:rPr>
          <w:rFonts w:ascii="仿宋" w:eastAsia="仿宋" w:hAnsi="仿宋" w:cs="仿宋" w:hint="eastAsia"/>
          <w:sz w:val="32"/>
          <w:szCs w:val="32"/>
        </w:rPr>
        <w:t>面试总时间为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分钟。距面试结束前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分钟时，计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时员作第一次报时，告诉应聘人员距面试结束还有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分钟；第二次报时，应聘人员立即停止答题，在考场外等候公布成绩。应聘人员第二次进入面试试场听取成绩时，将签号交场内监督员，主考宣布面试成绩后，应聘人员应签名确认，立即离开考点，不得在考点逗留、谈论考试内容。</w:t>
      </w:r>
    </w:p>
    <w:p w:rsidR="00941D01" w:rsidRDefault="004E2A32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>
        <w:rPr>
          <w:rFonts w:ascii="仿宋" w:eastAsia="仿宋" w:hAnsi="仿宋" w:cs="仿宋" w:hint="eastAsia"/>
          <w:sz w:val="32"/>
          <w:szCs w:val="32"/>
        </w:rPr>
        <w:t>应聘人员应自觉保守试题秘密。应聘人员面试结束后应离开考区，不得在考区大声喧哗、谈论考试内容；不得向他人传递面试信息或扩散面试试题内容。应聘人员必须严格遵守考试</w:t>
      </w:r>
      <w:r>
        <w:rPr>
          <w:rFonts w:ascii="仿宋" w:eastAsia="仿宋" w:hAnsi="仿宋" w:cs="仿宋" w:hint="eastAsia"/>
          <w:sz w:val="32"/>
          <w:szCs w:val="32"/>
        </w:rPr>
        <w:t>纪律。对违反面试纪律者，将视情节轻重给予相应处分。对于提供作弊器材或者非法出售试题、答案的，代替他人或者让他人代替自己参加考试的将按照《刑法》有关规定进行处罚。</w:t>
      </w:r>
    </w:p>
    <w:sectPr w:rsidR="00941D01" w:rsidSect="00941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space">
    <w:altName w:val="Segoe Print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altName w:val="hakuyoxingshu7000"/>
    <w:charset w:val="86"/>
    <w:family w:val="auto"/>
    <w:pitch w:val="default"/>
    <w:sig w:usb0="00000000" w:usb1="080F0000" w:usb2="00000000" w:usb3="00000000" w:csb0="0004009F" w:csb1="DFD7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E4MGEzMzFjMWI5NDY4ZWRmMjk3NjVmNmYxODgxYTkifQ=="/>
  </w:docVars>
  <w:rsids>
    <w:rsidRoot w:val="77871C3C"/>
    <w:rsid w:val="000660E6"/>
    <w:rsid w:val="00130DD5"/>
    <w:rsid w:val="0024732F"/>
    <w:rsid w:val="003F0CCB"/>
    <w:rsid w:val="004E2A32"/>
    <w:rsid w:val="00502E83"/>
    <w:rsid w:val="007D2D8A"/>
    <w:rsid w:val="00941D01"/>
    <w:rsid w:val="00DF41C2"/>
    <w:rsid w:val="00F65F41"/>
    <w:rsid w:val="0A643C72"/>
    <w:rsid w:val="174B2B83"/>
    <w:rsid w:val="194B62F4"/>
    <w:rsid w:val="1E54027D"/>
    <w:rsid w:val="51032308"/>
    <w:rsid w:val="52E06609"/>
    <w:rsid w:val="5A993D39"/>
    <w:rsid w:val="6B2372F7"/>
    <w:rsid w:val="77871C3C"/>
    <w:rsid w:val="77F05CE1"/>
    <w:rsid w:val="7AAA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Variab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1D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941D01"/>
    <w:pPr>
      <w:spacing w:before="141" w:after="141"/>
      <w:jc w:val="left"/>
      <w:outlineLvl w:val="0"/>
    </w:pPr>
    <w:rPr>
      <w:rFonts w:ascii="宋体" w:eastAsia="宋体" w:hAnsi="宋体" w:cs="Times New Roman" w:hint="eastAsia"/>
      <w:b/>
      <w:bCs/>
      <w:kern w:val="44"/>
      <w:sz w:val="24"/>
    </w:rPr>
  </w:style>
  <w:style w:type="paragraph" w:styleId="3">
    <w:name w:val="heading 3"/>
    <w:basedOn w:val="a"/>
    <w:next w:val="a"/>
    <w:unhideWhenUsed/>
    <w:qFormat/>
    <w:rsid w:val="00941D01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41D01"/>
    <w:rPr>
      <w:sz w:val="18"/>
      <w:szCs w:val="18"/>
    </w:rPr>
  </w:style>
  <w:style w:type="paragraph" w:styleId="a4">
    <w:name w:val="Normal (Web)"/>
    <w:basedOn w:val="a"/>
    <w:uiPriority w:val="99"/>
    <w:qFormat/>
    <w:rsid w:val="00941D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941D01"/>
    <w:rPr>
      <w:b/>
      <w:bCs/>
    </w:rPr>
  </w:style>
  <w:style w:type="character" w:styleId="a6">
    <w:name w:val="FollowedHyperlink"/>
    <w:basedOn w:val="a0"/>
    <w:qFormat/>
    <w:rsid w:val="00941D01"/>
    <w:rPr>
      <w:color w:val="333333"/>
      <w:u w:val="none"/>
    </w:rPr>
  </w:style>
  <w:style w:type="character" w:styleId="a7">
    <w:name w:val="Emphasis"/>
    <w:basedOn w:val="a0"/>
    <w:qFormat/>
    <w:rsid w:val="00941D01"/>
    <w:rPr>
      <w:b/>
      <w:bCs/>
    </w:rPr>
  </w:style>
  <w:style w:type="character" w:styleId="HTML">
    <w:name w:val="HTML Definition"/>
    <w:basedOn w:val="a0"/>
    <w:qFormat/>
    <w:rsid w:val="00941D01"/>
  </w:style>
  <w:style w:type="character" w:styleId="HTML0">
    <w:name w:val="HTML Variable"/>
    <w:basedOn w:val="a0"/>
    <w:qFormat/>
    <w:rsid w:val="00941D01"/>
  </w:style>
  <w:style w:type="character" w:styleId="a8">
    <w:name w:val="Hyperlink"/>
    <w:basedOn w:val="a0"/>
    <w:qFormat/>
    <w:rsid w:val="00941D01"/>
    <w:rPr>
      <w:color w:val="333333"/>
      <w:u w:val="none"/>
    </w:rPr>
  </w:style>
  <w:style w:type="character" w:styleId="HTML1">
    <w:name w:val="HTML Code"/>
    <w:basedOn w:val="a0"/>
    <w:qFormat/>
    <w:rsid w:val="00941D01"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Cite"/>
    <w:basedOn w:val="a0"/>
    <w:qFormat/>
    <w:rsid w:val="00941D01"/>
  </w:style>
  <w:style w:type="character" w:styleId="HTML3">
    <w:name w:val="HTML Keyboard"/>
    <w:basedOn w:val="a0"/>
    <w:qFormat/>
    <w:rsid w:val="00941D01"/>
    <w:rPr>
      <w:rFonts w:ascii="monospace" w:eastAsia="monospace" w:hAnsi="monospace" w:cs="monospace"/>
      <w:sz w:val="21"/>
      <w:szCs w:val="21"/>
    </w:rPr>
  </w:style>
  <w:style w:type="character" w:styleId="HTML4">
    <w:name w:val="HTML Sample"/>
    <w:basedOn w:val="a0"/>
    <w:qFormat/>
    <w:rsid w:val="00941D01"/>
    <w:rPr>
      <w:rFonts w:ascii="monospace" w:eastAsia="monospace" w:hAnsi="monospace" w:cs="monospace" w:hint="default"/>
      <w:sz w:val="21"/>
      <w:szCs w:val="21"/>
    </w:rPr>
  </w:style>
  <w:style w:type="character" w:customStyle="1" w:styleId="font">
    <w:name w:val="font"/>
    <w:basedOn w:val="a0"/>
    <w:qFormat/>
    <w:rsid w:val="00941D01"/>
  </w:style>
  <w:style w:type="character" w:customStyle="1" w:styleId="hover11">
    <w:name w:val="hover11"/>
    <w:basedOn w:val="a0"/>
    <w:qFormat/>
    <w:rsid w:val="00941D01"/>
  </w:style>
  <w:style w:type="character" w:customStyle="1" w:styleId="hover12">
    <w:name w:val="hover12"/>
    <w:basedOn w:val="a0"/>
    <w:qFormat/>
    <w:rsid w:val="00941D01"/>
    <w:rPr>
      <w:color w:val="FFFFFF"/>
      <w:shd w:val="clear" w:color="auto" w:fill="0C4AAD"/>
    </w:rPr>
  </w:style>
  <w:style w:type="character" w:customStyle="1" w:styleId="waptab-name">
    <w:name w:val="waptab-name"/>
    <w:basedOn w:val="a0"/>
    <w:qFormat/>
    <w:rsid w:val="00941D01"/>
    <w:rPr>
      <w:color w:val="0C4AAD"/>
      <w:sz w:val="21"/>
      <w:szCs w:val="21"/>
    </w:rPr>
  </w:style>
  <w:style w:type="character" w:customStyle="1" w:styleId="waptab-con">
    <w:name w:val="waptab-con"/>
    <w:basedOn w:val="a0"/>
    <w:qFormat/>
    <w:rsid w:val="00941D01"/>
    <w:rPr>
      <w:bdr w:val="single" w:sz="6" w:space="0" w:color="E5E5E5"/>
    </w:rPr>
  </w:style>
  <w:style w:type="character" w:customStyle="1" w:styleId="waptab-fwzh">
    <w:name w:val="waptab-fwzh"/>
    <w:basedOn w:val="a0"/>
    <w:qFormat/>
    <w:rsid w:val="00941D01"/>
  </w:style>
  <w:style w:type="character" w:customStyle="1" w:styleId="news-source1">
    <w:name w:val="news-source1"/>
    <w:basedOn w:val="a0"/>
    <w:qFormat/>
    <w:rsid w:val="00941D01"/>
  </w:style>
  <w:style w:type="paragraph" w:customStyle="1" w:styleId="z-1">
    <w:name w:val="z-窗体顶端1"/>
    <w:basedOn w:val="a"/>
    <w:next w:val="a"/>
    <w:link w:val="z-Char"/>
    <w:uiPriority w:val="99"/>
    <w:semiHidden/>
    <w:unhideWhenUsed/>
    <w:qFormat/>
    <w:rsid w:val="00941D01"/>
    <w:pPr>
      <w:widowControl/>
      <w:pBdr>
        <w:bottom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semiHidden/>
    <w:qFormat/>
    <w:rsid w:val="00941D01"/>
    <w:rPr>
      <w:rFonts w:ascii="Arial" w:hAnsi="Arial" w:cs="Arial"/>
      <w:vanish/>
      <w:sz w:val="16"/>
      <w:szCs w:val="16"/>
    </w:rPr>
  </w:style>
  <w:style w:type="paragraph" w:customStyle="1" w:styleId="z-10">
    <w:name w:val="z-窗体底端1"/>
    <w:basedOn w:val="a"/>
    <w:next w:val="a"/>
    <w:link w:val="z-Char0"/>
    <w:uiPriority w:val="99"/>
    <w:semiHidden/>
    <w:unhideWhenUsed/>
    <w:qFormat/>
    <w:rsid w:val="00941D01"/>
    <w:pPr>
      <w:widowControl/>
      <w:pBdr>
        <w:top w:val="single" w:sz="6" w:space="1" w:color="auto"/>
      </w:pBdr>
      <w:jc w:val="center"/>
    </w:pPr>
    <w:rPr>
      <w:rFonts w:ascii="Arial" w:eastAsia="宋体" w:hAnsi="Arial" w:cs="Arial"/>
      <w:vanish/>
      <w:kern w:val="0"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semiHidden/>
    <w:qFormat/>
    <w:rsid w:val="00941D01"/>
    <w:rPr>
      <w:rFonts w:ascii="Arial" w:hAnsi="Arial" w:cs="Arial"/>
      <w:vanish/>
      <w:sz w:val="16"/>
      <w:szCs w:val="16"/>
    </w:rPr>
  </w:style>
  <w:style w:type="character" w:customStyle="1" w:styleId="bigger">
    <w:name w:val="bigger"/>
    <w:basedOn w:val="a0"/>
    <w:qFormat/>
    <w:rsid w:val="00941D01"/>
  </w:style>
  <w:style w:type="character" w:customStyle="1" w:styleId="medium">
    <w:name w:val="medium"/>
    <w:basedOn w:val="a0"/>
    <w:qFormat/>
    <w:rsid w:val="00941D01"/>
  </w:style>
  <w:style w:type="character" w:customStyle="1" w:styleId="smaller">
    <w:name w:val="smaller"/>
    <w:basedOn w:val="a0"/>
    <w:qFormat/>
    <w:rsid w:val="00941D01"/>
  </w:style>
  <w:style w:type="character" w:customStyle="1" w:styleId="gov-icon">
    <w:name w:val="gov-icon"/>
    <w:basedOn w:val="a0"/>
    <w:qFormat/>
    <w:rsid w:val="00941D01"/>
  </w:style>
  <w:style w:type="paragraph" w:customStyle="1" w:styleId="link">
    <w:name w:val="link"/>
    <w:basedOn w:val="a"/>
    <w:qFormat/>
    <w:rsid w:val="00941D0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customStyle="1" w:styleId="Char">
    <w:name w:val="批注框文本 Char"/>
    <w:basedOn w:val="a0"/>
    <w:link w:val="a3"/>
    <w:qFormat/>
    <w:rsid w:val="00941D0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2022-12-16T06:26:00Z</cp:lastPrinted>
  <dcterms:created xsi:type="dcterms:W3CDTF">2022-11-16T00:15:00Z</dcterms:created>
  <dcterms:modified xsi:type="dcterms:W3CDTF">2022-12-27T00:56:00Z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4C59CAA46BCD42EBA39CFD9B897A9734</vt:lpwstr>
  </property>
</Properties>
</file>